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44DB" w14:textId="77777777" w:rsidR="00B463BA" w:rsidRDefault="00B463BA" w:rsidP="00E30677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sz w:val="28"/>
          <w:szCs w:val="28"/>
        </w:rPr>
      </w:pPr>
    </w:p>
    <w:p w14:paraId="14F455DF" w14:textId="328E7794" w:rsidR="00E30677" w:rsidRPr="009C2BCB" w:rsidRDefault="000D4910" w:rsidP="00E30677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9C2BCB">
        <w:rPr>
          <w:rFonts w:ascii="Calibri" w:hAnsi="Calibri" w:cs="Calibri"/>
          <w:sz w:val="28"/>
          <w:szCs w:val="28"/>
        </w:rPr>
        <w:t>Rada partnerstva ...................</w:t>
      </w:r>
      <w:r w:rsidR="00E30677" w:rsidRPr="009C2BCB">
        <w:rPr>
          <w:rFonts w:ascii="Calibri" w:hAnsi="Calibri" w:cs="Calibri"/>
          <w:sz w:val="28"/>
          <w:szCs w:val="28"/>
        </w:rPr>
        <w:t xml:space="preserve"> kraja</w:t>
      </w:r>
    </w:p>
    <w:p w14:paraId="578C2651" w14:textId="5CADE380" w:rsidR="003A2346" w:rsidRPr="009C2BCB" w:rsidRDefault="00E30677" w:rsidP="4FF6B1F4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9C2BCB">
        <w:rPr>
          <w:rFonts w:ascii="Calibri" w:hAnsi="Calibri" w:cs="Calibri"/>
          <w:sz w:val="28"/>
          <w:szCs w:val="28"/>
        </w:rPr>
        <w:t>pre integrovaný územný rozvoj</w:t>
      </w:r>
      <w:r w:rsidR="000D4910" w:rsidRPr="009C2BCB">
        <w:rPr>
          <w:rFonts w:ascii="Calibri" w:hAnsi="Calibri" w:cs="Calibri"/>
          <w:sz w:val="28"/>
          <w:szCs w:val="28"/>
        </w:rPr>
        <w:t>/Kooperačná rada udržateľného mestského rozvoja..............................</w:t>
      </w:r>
    </w:p>
    <w:p w14:paraId="5559ADCE" w14:textId="792C4C0D" w:rsidR="00E30677" w:rsidRPr="009C2BCB" w:rsidRDefault="00E30677" w:rsidP="00566B39">
      <w:pPr>
        <w:rPr>
          <w:rFonts w:ascii="Calibri" w:hAnsi="Calibri" w:cs="Calibri"/>
          <w:b/>
          <w:bCs/>
        </w:rPr>
      </w:pPr>
    </w:p>
    <w:p w14:paraId="2040C532" w14:textId="77777777" w:rsidR="003A2346" w:rsidRPr="009C2BCB" w:rsidRDefault="00E30677" w:rsidP="000D4910">
      <w:pPr>
        <w:spacing w:after="240"/>
        <w:jc w:val="center"/>
        <w:rPr>
          <w:rFonts w:ascii="Calibri" w:hAnsi="Calibri" w:cs="Calibri"/>
        </w:rPr>
      </w:pPr>
      <w:r w:rsidRPr="009C2BCB">
        <w:rPr>
          <w:rFonts w:ascii="Calibri" w:hAnsi="Calibri" w:cs="Calibri"/>
        </w:rPr>
        <w:t xml:space="preserve">Návrh </w:t>
      </w:r>
    </w:p>
    <w:p w14:paraId="2EE9CFA2" w14:textId="41868F2E" w:rsidR="000D4910" w:rsidRPr="009C2BCB" w:rsidRDefault="003A2346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C2BCB">
        <w:rPr>
          <w:rFonts w:ascii="Calibri" w:hAnsi="Calibri" w:cs="Calibri"/>
          <w:b/>
          <w:bCs/>
          <w:sz w:val="28"/>
          <w:szCs w:val="28"/>
        </w:rPr>
        <w:t>U</w:t>
      </w:r>
      <w:r w:rsidR="00E30677" w:rsidRPr="009C2BCB">
        <w:rPr>
          <w:rFonts w:ascii="Calibri" w:hAnsi="Calibri" w:cs="Calibri"/>
          <w:b/>
          <w:bCs/>
          <w:sz w:val="28"/>
          <w:szCs w:val="28"/>
        </w:rPr>
        <w:t>zneseni</w:t>
      </w:r>
      <w:r w:rsidRPr="009C2BCB">
        <w:rPr>
          <w:rFonts w:ascii="Calibri" w:hAnsi="Calibri" w:cs="Calibri"/>
          <w:b/>
          <w:bCs/>
          <w:sz w:val="28"/>
          <w:szCs w:val="28"/>
        </w:rPr>
        <w:t xml:space="preserve">e </w:t>
      </w:r>
      <w:r w:rsidR="000D4910" w:rsidRPr="009C2BCB">
        <w:rPr>
          <w:rFonts w:ascii="Calibri" w:hAnsi="Calibri" w:cs="Calibri"/>
          <w:b/>
          <w:bCs/>
          <w:sz w:val="28"/>
          <w:szCs w:val="28"/>
        </w:rPr>
        <w:t>Rady partnerstva ................... kraja</w:t>
      </w:r>
    </w:p>
    <w:p w14:paraId="6BBD8A59" w14:textId="3994F812" w:rsidR="000D4910" w:rsidRPr="009C2BCB" w:rsidRDefault="000D4910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C2BCB">
        <w:rPr>
          <w:rFonts w:ascii="Calibri" w:hAnsi="Calibri" w:cs="Calibri"/>
          <w:b/>
          <w:bCs/>
          <w:sz w:val="28"/>
          <w:szCs w:val="28"/>
        </w:rPr>
        <w:t>pre integrovaný územný rozvoj/Kooperačnej rady udržateľného mestského rozvoja..............................</w:t>
      </w:r>
    </w:p>
    <w:p w14:paraId="462A2AA2" w14:textId="36FCCCE4" w:rsidR="00E30677" w:rsidRPr="009C2BCB" w:rsidRDefault="003A2346" w:rsidP="00E306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C2BCB">
        <w:rPr>
          <w:rFonts w:ascii="Calibri" w:hAnsi="Calibri" w:cs="Calibri"/>
          <w:b/>
          <w:bCs/>
          <w:sz w:val="28"/>
          <w:szCs w:val="28"/>
        </w:rPr>
        <w:t>č. .......</w:t>
      </w:r>
      <w:r w:rsidR="00510DCC" w:rsidRPr="009C2BC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C2BCB">
        <w:rPr>
          <w:rFonts w:ascii="Calibri" w:hAnsi="Calibri" w:cs="Calibri"/>
          <w:b/>
          <w:bCs/>
          <w:sz w:val="28"/>
          <w:szCs w:val="28"/>
        </w:rPr>
        <w:t>z</w:t>
      </w:r>
      <w:r w:rsidR="000D4910" w:rsidRPr="009C2BCB">
        <w:rPr>
          <w:rFonts w:ascii="Calibri" w:hAnsi="Calibri" w:cs="Calibri"/>
          <w:b/>
          <w:bCs/>
          <w:sz w:val="28"/>
          <w:szCs w:val="28"/>
        </w:rPr>
        <w:t>o dňa</w:t>
      </w:r>
      <w:r w:rsidR="00510DCC" w:rsidRPr="009C2BCB">
        <w:rPr>
          <w:rFonts w:ascii="Calibri" w:hAnsi="Calibri" w:cs="Calibri"/>
          <w:b/>
          <w:bCs/>
          <w:sz w:val="28"/>
          <w:szCs w:val="28"/>
        </w:rPr>
        <w:t> </w:t>
      </w:r>
      <w:r w:rsidR="000D4910" w:rsidRPr="009C2BCB">
        <w:rPr>
          <w:rFonts w:ascii="Calibri" w:hAnsi="Calibri" w:cs="Calibri"/>
          <w:b/>
          <w:bCs/>
          <w:sz w:val="28"/>
          <w:szCs w:val="28"/>
        </w:rPr>
        <w:t>.................................</w:t>
      </w:r>
    </w:p>
    <w:p w14:paraId="07F41850" w14:textId="7B371CFF" w:rsidR="00E30677" w:rsidRPr="009C2BCB" w:rsidRDefault="00E30677" w:rsidP="00566B39">
      <w:pPr>
        <w:rPr>
          <w:rFonts w:ascii="Calibri" w:hAnsi="Calibri" w:cs="Calibri"/>
        </w:rPr>
      </w:pPr>
    </w:p>
    <w:p w14:paraId="1B072567" w14:textId="19DD4822" w:rsidR="007D18D2" w:rsidRPr="00432335" w:rsidRDefault="00E30677" w:rsidP="000D4910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432335">
        <w:rPr>
          <w:rFonts w:ascii="Calibri" w:hAnsi="Calibri" w:cs="Calibri"/>
          <w:sz w:val="22"/>
          <w:szCs w:val="22"/>
        </w:rPr>
        <w:t>z</w:t>
      </w:r>
      <w:r w:rsidR="003A2346" w:rsidRPr="00432335">
        <w:rPr>
          <w:rFonts w:ascii="Calibri" w:hAnsi="Calibri" w:cs="Calibri"/>
          <w:sz w:val="22"/>
          <w:szCs w:val="22"/>
        </w:rPr>
        <w:t> </w:t>
      </w:r>
      <w:r w:rsidR="000D4910" w:rsidRPr="00432335">
        <w:rPr>
          <w:rFonts w:ascii="Calibri" w:hAnsi="Calibri" w:cs="Calibri"/>
          <w:sz w:val="22"/>
          <w:szCs w:val="22"/>
        </w:rPr>
        <w:t>....</w:t>
      </w:r>
      <w:r w:rsidRPr="00432335">
        <w:rPr>
          <w:rFonts w:ascii="Calibri" w:hAnsi="Calibri" w:cs="Calibri"/>
          <w:sz w:val="22"/>
          <w:szCs w:val="22"/>
        </w:rPr>
        <w:t>. zasadnutia</w:t>
      </w:r>
      <w:r w:rsidR="000D4910" w:rsidRPr="00432335">
        <w:rPr>
          <w:rFonts w:ascii="Calibri" w:hAnsi="Calibri" w:cs="Calibri"/>
          <w:sz w:val="22"/>
          <w:szCs w:val="22"/>
        </w:rPr>
        <w:t xml:space="preserve"> Rady partnerstva ................... kraja pre integrovaný územný rozvoj/Kooperačnej rady udržateľného mestského rozvoja..............................</w:t>
      </w:r>
      <w:r w:rsidRPr="00432335">
        <w:rPr>
          <w:rFonts w:ascii="Calibri" w:hAnsi="Calibri" w:cs="Calibri"/>
          <w:sz w:val="22"/>
          <w:szCs w:val="22"/>
        </w:rPr>
        <w:t>,</w:t>
      </w:r>
      <w:r w:rsidR="000D4910" w:rsidRPr="00432335">
        <w:rPr>
          <w:rFonts w:ascii="Calibri" w:hAnsi="Calibri" w:cs="Calibri"/>
          <w:sz w:val="22"/>
          <w:szCs w:val="22"/>
        </w:rPr>
        <w:t xml:space="preserve"> </w:t>
      </w:r>
      <w:r w:rsidRPr="00432335">
        <w:rPr>
          <w:rFonts w:ascii="Calibri" w:hAnsi="Calibri" w:cs="Calibri"/>
          <w:sz w:val="22"/>
          <w:szCs w:val="22"/>
        </w:rPr>
        <w:t xml:space="preserve">konaného dňa </w:t>
      </w:r>
      <w:r w:rsidR="000D4910" w:rsidRPr="00432335">
        <w:rPr>
          <w:rFonts w:ascii="Calibri" w:hAnsi="Calibri" w:cs="Calibri"/>
          <w:sz w:val="22"/>
          <w:szCs w:val="22"/>
        </w:rPr>
        <w:t>..........................</w:t>
      </w:r>
      <w:r w:rsidRPr="00432335">
        <w:rPr>
          <w:rFonts w:ascii="Calibri" w:hAnsi="Calibri" w:cs="Calibri"/>
          <w:sz w:val="22"/>
          <w:szCs w:val="22"/>
        </w:rPr>
        <w:t xml:space="preserve"> v</w:t>
      </w:r>
      <w:r w:rsidR="003A2346" w:rsidRPr="00432335">
        <w:rPr>
          <w:rFonts w:ascii="Calibri" w:hAnsi="Calibri" w:cs="Calibri"/>
          <w:sz w:val="22"/>
          <w:szCs w:val="22"/>
        </w:rPr>
        <w:t> </w:t>
      </w:r>
      <w:r w:rsidR="000D4910" w:rsidRPr="00432335">
        <w:rPr>
          <w:rFonts w:ascii="Calibri" w:hAnsi="Calibri" w:cs="Calibri"/>
          <w:sz w:val="22"/>
          <w:szCs w:val="22"/>
        </w:rPr>
        <w:t>.....................</w:t>
      </w:r>
      <w:r w:rsidR="003A2346" w:rsidRPr="00432335">
        <w:rPr>
          <w:rFonts w:ascii="Calibri" w:hAnsi="Calibri" w:cs="Calibri"/>
          <w:sz w:val="22"/>
          <w:szCs w:val="22"/>
        </w:rPr>
        <w:t xml:space="preserve"> </w:t>
      </w:r>
      <w:r w:rsidR="004319D3" w:rsidRPr="00432335">
        <w:rPr>
          <w:rFonts w:ascii="Calibri" w:hAnsi="Calibri" w:cs="Calibri"/>
          <w:sz w:val="22"/>
          <w:szCs w:val="22"/>
        </w:rPr>
        <w:t>k</w:t>
      </w:r>
      <w:r w:rsidR="003A2346" w:rsidRPr="00432335">
        <w:rPr>
          <w:rFonts w:ascii="Calibri" w:hAnsi="Calibri" w:cs="Calibri"/>
          <w:b/>
          <w:bCs/>
          <w:sz w:val="22"/>
          <w:szCs w:val="22"/>
        </w:rPr>
        <w:t> </w:t>
      </w:r>
      <w:r w:rsidR="000D4910" w:rsidRPr="00432335">
        <w:rPr>
          <w:rFonts w:ascii="Calibri" w:hAnsi="Calibri" w:cs="Calibri"/>
          <w:sz w:val="22"/>
          <w:szCs w:val="22"/>
        </w:rPr>
        <w:t>bodu č. .....................</w:t>
      </w:r>
      <w:r w:rsidR="003A2346" w:rsidRPr="0043233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32335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Projektový zámer </w:t>
      </w:r>
      <w:r w:rsidR="000D4910" w:rsidRPr="00432335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integrovanej územnej investície</w:t>
      </w:r>
      <w:r w:rsidR="000D4910" w:rsidRPr="00432335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/</w:t>
      </w:r>
      <w:r w:rsidR="000D4910" w:rsidRPr="00432335" w:rsidDel="00703645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Projektový zámer integrovanej územnej investície udržateľného mestského rozvoja </w:t>
      </w:r>
      <w:r w:rsidR="000D4910" w:rsidRPr="00432335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s názvom ............................</w:t>
      </w:r>
    </w:p>
    <w:p w14:paraId="2E506024" w14:textId="24EBB914" w:rsidR="00E30677" w:rsidRPr="00432335" w:rsidRDefault="00E30677" w:rsidP="00566B39">
      <w:pPr>
        <w:jc w:val="both"/>
        <w:rPr>
          <w:rFonts w:ascii="Calibri" w:hAnsi="Calibri" w:cs="Calibri"/>
          <w:sz w:val="22"/>
          <w:szCs w:val="22"/>
        </w:rPr>
      </w:pPr>
    </w:p>
    <w:p w14:paraId="7559E495" w14:textId="2DCC3036" w:rsidR="00E30677" w:rsidRPr="00432335" w:rsidRDefault="000D4910" w:rsidP="000D4910">
      <w:pPr>
        <w:jc w:val="both"/>
        <w:rPr>
          <w:rFonts w:ascii="Calibri" w:hAnsi="Calibri" w:cs="Calibri"/>
          <w:sz w:val="22"/>
          <w:szCs w:val="22"/>
        </w:rPr>
      </w:pPr>
      <w:r w:rsidRPr="00432335">
        <w:rPr>
          <w:rFonts w:ascii="Calibri" w:hAnsi="Calibri" w:cs="Calibri"/>
          <w:sz w:val="22"/>
          <w:szCs w:val="22"/>
        </w:rPr>
        <w:t>Rada partnerstva ................... kraja pre integrovaný územný rozvoj / Kooperačná rada udržateľného mestského rozvoja..............................</w:t>
      </w:r>
      <w:r w:rsidR="00C14466">
        <w:rPr>
          <w:rFonts w:ascii="Calibri" w:hAnsi="Calibri" w:cs="Calibri"/>
          <w:sz w:val="22"/>
          <w:szCs w:val="22"/>
        </w:rPr>
        <w:t xml:space="preserve"> .</w:t>
      </w:r>
    </w:p>
    <w:p w14:paraId="5230CFD3" w14:textId="77777777" w:rsidR="000D4910" w:rsidRPr="009C2BCB" w:rsidRDefault="000D4910" w:rsidP="000D4910">
      <w:pPr>
        <w:jc w:val="both"/>
        <w:rPr>
          <w:rFonts w:ascii="Calibri" w:hAnsi="Calibri" w:cs="Calibri"/>
        </w:rPr>
      </w:pPr>
    </w:p>
    <w:p w14:paraId="352849CF" w14:textId="77777777" w:rsidR="00B35700" w:rsidRPr="009C2BCB" w:rsidRDefault="00B35700" w:rsidP="00EC48E7">
      <w:pPr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9C2BCB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schvaľuje</w:t>
      </w:r>
    </w:p>
    <w:p w14:paraId="65A46250" w14:textId="77777777" w:rsidR="00B35700" w:rsidRPr="009C2BCB" w:rsidRDefault="00B35700" w:rsidP="00B35700">
      <w:pPr>
        <w:jc w:val="both"/>
        <w:rPr>
          <w:rFonts w:ascii="Calibri" w:hAnsi="Calibri" w:cs="Calibri"/>
          <w:b/>
        </w:rPr>
      </w:pPr>
    </w:p>
    <w:p w14:paraId="55A4E3BD" w14:textId="07555859" w:rsidR="00EC48E7" w:rsidRPr="00432335" w:rsidRDefault="00EC48E7" w:rsidP="16AFDB15">
      <w:pPr>
        <w:jc w:val="both"/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</w:pPr>
      <w:r w:rsidRPr="00432335">
        <w:rPr>
          <w:rFonts w:ascii="Calibri" w:hAnsi="Calibri" w:cs="Calibri"/>
          <w:sz w:val="22"/>
          <w:szCs w:val="22"/>
        </w:rPr>
        <w:t xml:space="preserve">zmenu </w:t>
      </w:r>
      <w:r w:rsidRPr="00432335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 xml:space="preserve">cieľovej hodnoty merateľného ukazovateľa PSKPO142 – Dĺžka modernizovaných miestnych komunikácií </w:t>
      </w:r>
      <w:r w:rsidRPr="00432335">
        <w:rPr>
          <w:rFonts w:ascii="Calibri" w:hAnsi="Calibri" w:cs="Calibri"/>
          <w:color w:val="000000" w:themeColor="text1"/>
          <w:sz w:val="22"/>
          <w:szCs w:val="22"/>
        </w:rPr>
        <w:t xml:space="preserve">v projektovom zámere integrovanej územnej investície/projektovom zámere integrovanej územnej investície udržateľného mestského rozvoja s názvom ............................................, </w:t>
      </w:r>
      <w:r w:rsidRPr="0043233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432335">
        <w:rPr>
          <w:rFonts w:ascii="Calibri" w:hAnsi="Calibri" w:cs="Calibri"/>
          <w:sz w:val="22"/>
          <w:szCs w:val="22"/>
        </w:rPr>
        <w:t xml:space="preserve">žiadateľa .................................., ktorý bol schválený uznesením Rady partnerstva ................... kraja pre integrovaný územný rozvoj/Kooperačnej rady udržateľného mestského rozvoja.............................. č. ....... zo dňa .................................a to z </w:t>
      </w:r>
      <w:r w:rsidRPr="00432335">
        <w:rPr>
          <w:rFonts w:ascii="Calibri" w:hAnsi="Calibri" w:cs="Calibri"/>
          <w:i/>
          <w:iCs/>
          <w:color w:val="A6A6A6" w:themeColor="background1" w:themeShade="A6"/>
          <w:sz w:val="22"/>
          <w:szCs w:val="22"/>
        </w:rPr>
        <w:t>pôvodnej cieľovej hodnoty 0,6 km na 0,105 km</w:t>
      </w:r>
    </w:p>
    <w:p w14:paraId="709E09A6" w14:textId="77777777" w:rsidR="00EC48E7" w:rsidRPr="00432335" w:rsidRDefault="00EC48E7" w:rsidP="00B35700">
      <w:pPr>
        <w:jc w:val="both"/>
        <w:rPr>
          <w:rFonts w:ascii="Calibri" w:hAnsi="Calibri" w:cs="Calibri"/>
          <w:sz w:val="22"/>
          <w:szCs w:val="22"/>
        </w:rPr>
      </w:pPr>
    </w:p>
    <w:p w14:paraId="6BC66582" w14:textId="3A5918F1" w:rsidR="00B35700" w:rsidRPr="009C2BCB" w:rsidRDefault="00B35700" w:rsidP="00B35700">
      <w:pPr>
        <w:jc w:val="both"/>
        <w:rPr>
          <w:rFonts w:ascii="Calibri" w:hAnsi="Calibri" w:cs="Calibri"/>
        </w:rPr>
      </w:pPr>
    </w:p>
    <w:p w14:paraId="5EFF66EF" w14:textId="77777777" w:rsidR="00B35700" w:rsidRPr="009C2BCB" w:rsidRDefault="00B35700" w:rsidP="00B35700">
      <w:pPr>
        <w:jc w:val="both"/>
        <w:rPr>
          <w:rFonts w:ascii="Calibri" w:hAnsi="Calibri" w:cs="Calibri"/>
        </w:rPr>
      </w:pPr>
    </w:p>
    <w:sectPr w:rsidR="00B35700" w:rsidRPr="009C2BCB" w:rsidSect="00566B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8" w:header="283" w:footer="28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E75BF3" w16cex:dateUtc="2024-11-28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F8F542" w16cid:durableId="2BE75B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D5A50" w14:textId="77777777" w:rsidR="006D28D3" w:rsidRDefault="006D28D3" w:rsidP="00E30677">
      <w:r>
        <w:separator/>
      </w:r>
    </w:p>
  </w:endnote>
  <w:endnote w:type="continuationSeparator" w:id="0">
    <w:p w14:paraId="0786B863" w14:textId="77777777" w:rsidR="006D28D3" w:rsidRDefault="006D28D3" w:rsidP="00E3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C32FF" w14:textId="77777777" w:rsidR="002638B4" w:rsidRDefault="002638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890320"/>
      <w:docPartObj>
        <w:docPartGallery w:val="Page Numbers (Bottom of Page)"/>
        <w:docPartUnique/>
      </w:docPartObj>
    </w:sdtPr>
    <w:sdtEndPr/>
    <w:sdtContent>
      <w:p w14:paraId="1871EFDF" w14:textId="1C92B3F9" w:rsidR="00E30677" w:rsidRDefault="00E3067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B39">
          <w:rPr>
            <w:noProof/>
          </w:rPr>
          <w:t>2</w:t>
        </w:r>
        <w:r>
          <w:fldChar w:fldCharType="end"/>
        </w:r>
      </w:p>
    </w:sdtContent>
  </w:sdt>
  <w:p w14:paraId="660C0D95" w14:textId="77777777" w:rsidR="00E30677" w:rsidRDefault="00E306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DE33" w14:textId="77777777" w:rsidR="002638B4" w:rsidRDefault="002638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949B9" w14:textId="77777777" w:rsidR="006D28D3" w:rsidRDefault="006D28D3" w:rsidP="00E30677">
      <w:r>
        <w:separator/>
      </w:r>
    </w:p>
  </w:footnote>
  <w:footnote w:type="continuationSeparator" w:id="0">
    <w:p w14:paraId="70253732" w14:textId="77777777" w:rsidR="006D28D3" w:rsidRDefault="006D28D3" w:rsidP="00E3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C430" w14:textId="77777777" w:rsidR="002638B4" w:rsidRDefault="002638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D0D8" w14:textId="77777777" w:rsidR="00E30677" w:rsidRPr="00161395" w:rsidRDefault="00E30677">
    <w:pPr>
      <w:pStyle w:val="Hlavika"/>
      <w:rPr>
        <w:b/>
      </w:rPr>
    </w:pPr>
    <w:r>
      <w:rPr>
        <w:color w:val="7F7F7F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ECC3" w14:textId="77777777" w:rsidR="00FF4D25" w:rsidRPr="00FF4D25" w:rsidRDefault="00FF4D25" w:rsidP="00FF4D25">
    <w:pPr>
      <w:tabs>
        <w:tab w:val="center" w:pos="4536"/>
        <w:tab w:val="right" w:pos="9072"/>
      </w:tabs>
      <w:contextualSpacing/>
      <w:rPr>
        <w:rFonts w:ascii="Calibri" w:eastAsia="Calibri" w:hAnsi="Calibri"/>
        <w:b/>
        <w:sz w:val="22"/>
        <w:szCs w:val="22"/>
        <w:lang w:eastAsia="en-US"/>
      </w:rPr>
    </w:pPr>
    <w:r w:rsidRPr="00FF4D25">
      <w:rPr>
        <w:rFonts w:ascii="Calibri" w:eastAsia="Calibri" w:hAnsi="Calibri"/>
        <w:b/>
        <w:noProof/>
        <w:color w:val="002060"/>
        <w:sz w:val="22"/>
        <w:szCs w:val="22"/>
        <w:lang w:eastAsia="sk-SK"/>
      </w:rPr>
      <w:drawing>
        <wp:anchor distT="0" distB="0" distL="114300" distR="114300" simplePos="0" relativeHeight="251660288" behindDoc="0" locked="0" layoutInCell="1" allowOverlap="1" wp14:anchorId="7B136000" wp14:editId="3156DD22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2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D25">
      <w:rPr>
        <w:rFonts w:ascii="Calibri" w:eastAsia="Calibri" w:hAnsi="Calibri"/>
        <w:b/>
        <w:color w:val="002060"/>
        <w:sz w:val="22"/>
        <w:szCs w:val="22"/>
        <w:lang w:eastAsia="en-US"/>
      </w:rPr>
      <w:t>Program  Slovensko</w:t>
    </w:r>
    <w:r w:rsidRPr="00FF4D25">
      <w:rPr>
        <w:rFonts w:ascii="Calibri" w:eastAsia="Calibri" w:hAnsi="Calibri"/>
        <w:b/>
        <w:color w:val="002060"/>
        <w:sz w:val="22"/>
        <w:szCs w:val="22"/>
        <w:lang w:eastAsia="en-US"/>
      </w:rPr>
      <w:tab/>
    </w:r>
    <w:r w:rsidRPr="00FF4D25">
      <w:rPr>
        <w:rFonts w:ascii="Calibri" w:eastAsia="Calibri" w:hAnsi="Calibri"/>
        <w:b/>
        <w:color w:val="002060"/>
        <w:sz w:val="22"/>
        <w:szCs w:val="22"/>
        <w:lang w:eastAsia="en-US"/>
      </w:rPr>
      <w:tab/>
    </w:r>
  </w:p>
  <w:p w14:paraId="520DE47B" w14:textId="77777777" w:rsidR="00FF4D25" w:rsidRPr="00FF4D25" w:rsidRDefault="00FF4D25" w:rsidP="00FF4D25">
    <w:pPr>
      <w:tabs>
        <w:tab w:val="center" w:pos="4536"/>
        <w:tab w:val="right" w:pos="9072"/>
      </w:tabs>
      <w:contextualSpacing/>
      <w:rPr>
        <w:rFonts w:ascii="Calibri" w:eastAsia="Calibri" w:hAnsi="Calibri"/>
        <w:sz w:val="20"/>
        <w:szCs w:val="20"/>
        <w:lang w:eastAsia="en-US"/>
      </w:rPr>
    </w:pPr>
    <w:r w:rsidRPr="00FF4D25">
      <w:rPr>
        <w:rFonts w:ascii="Calibri" w:eastAsia="Calibri" w:hAnsi="Calibri"/>
        <w:sz w:val="20"/>
        <w:szCs w:val="20"/>
        <w:lang w:eastAsia="en-US"/>
      </w:rPr>
      <w:t>Metodické usmernenie k podpore integrovaného územného rozvoja,</w:t>
    </w:r>
  </w:p>
  <w:p w14:paraId="7A03353F" w14:textId="3EB681D4" w:rsidR="00FF4D25" w:rsidRPr="00FF4D25" w:rsidRDefault="00FF4D25" w:rsidP="00FF4D25">
    <w:pPr>
      <w:tabs>
        <w:tab w:val="center" w:pos="4536"/>
        <w:tab w:val="right" w:pos="9072"/>
      </w:tabs>
      <w:contextualSpacing/>
      <w:rPr>
        <w:rFonts w:ascii="Calibri" w:eastAsia="Calibri" w:hAnsi="Calibri"/>
        <w:sz w:val="20"/>
        <w:szCs w:val="20"/>
        <w:lang w:eastAsia="en-US"/>
      </w:rPr>
    </w:pPr>
    <w:r w:rsidRPr="00FF4D25">
      <w:rPr>
        <w:rFonts w:ascii="Calibri" w:eastAsia="Calibri" w:hAnsi="Calibri"/>
        <w:sz w:val="20"/>
        <w:szCs w:val="20"/>
        <w:lang w:eastAsia="en-US"/>
      </w:rPr>
      <w:t xml:space="preserve">verzia </w:t>
    </w:r>
    <w:r w:rsidRPr="00FF4D25">
      <w:rPr>
        <w:rFonts w:ascii="Calibri" w:eastAsia="Calibri" w:hAnsi="Calibri"/>
        <w:sz w:val="20"/>
        <w:szCs w:val="20"/>
        <w:lang w:eastAsia="en-US"/>
      </w:rPr>
      <w:t>3.</w:t>
    </w:r>
    <w:r w:rsidR="00A63E01">
      <w:rPr>
        <w:rFonts w:ascii="Calibri" w:eastAsia="Calibri" w:hAnsi="Calibri"/>
        <w:sz w:val="20"/>
        <w:szCs w:val="20"/>
        <w:lang w:eastAsia="en-US"/>
      </w:rPr>
      <w:t>1</w:t>
    </w:r>
    <w:bookmarkStart w:id="0" w:name="_GoBack"/>
    <w:bookmarkEnd w:id="0"/>
  </w:p>
  <w:p w14:paraId="681EA7AC" w14:textId="77777777" w:rsidR="00FF4D25" w:rsidRPr="00FF4D25" w:rsidRDefault="00FF4D25" w:rsidP="00FF4D25">
    <w:pPr>
      <w:tabs>
        <w:tab w:val="center" w:pos="4536"/>
        <w:tab w:val="right" w:pos="9072"/>
      </w:tabs>
      <w:rPr>
        <w:rFonts w:ascii="Calibri" w:eastAsia="Calibri" w:hAnsi="Calibri"/>
        <w:color w:val="808080"/>
        <w:sz w:val="20"/>
        <w:szCs w:val="20"/>
        <w:lang w:eastAsia="en-US"/>
      </w:rPr>
    </w:pPr>
    <w:r w:rsidRPr="00FF4D25">
      <w:rPr>
        <w:rFonts w:ascii="Calibri" w:eastAsia="Calibri" w:hAnsi="Calibri"/>
        <w:b/>
        <w:bCs/>
        <w:smallCaps/>
        <w:noProof/>
        <w:color w:val="1F4E79"/>
        <w:sz w:val="40"/>
        <w:szCs w:val="40"/>
        <w:u w:val="single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E2203" wp14:editId="581BC3ED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2B2EC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 w:rsidRPr="00FF4D25">
      <w:rPr>
        <w:rFonts w:ascii="Calibri" w:eastAsia="Calibri" w:hAnsi="Calibri"/>
        <w:color w:val="808080"/>
        <w:sz w:val="20"/>
        <w:szCs w:val="20"/>
        <w:lang w:eastAsia="en-US"/>
      </w:rPr>
      <w:tab/>
      <w:t xml:space="preserve">           </w:t>
    </w:r>
  </w:p>
  <w:p w14:paraId="5070BEAB" w14:textId="61760E77" w:rsidR="00B463BA" w:rsidRPr="00FF4D25" w:rsidRDefault="00B463BA" w:rsidP="00B463BA">
    <w:pPr>
      <w:pStyle w:val="Hlavika"/>
      <w:rPr>
        <w:rFonts w:ascii="Calibri" w:hAnsi="Calibri" w:cs="Calibri"/>
        <w:b/>
        <w:sz w:val="20"/>
        <w:szCs w:val="20"/>
      </w:rPr>
    </w:pPr>
    <w:r w:rsidRPr="00FF4D25"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  <w:t>Príloha 12C: Návrh uznesenia súhlas so zmenou PZ IÚI podľa výzvy na doplnenie</w:t>
    </w:r>
  </w:p>
  <w:p w14:paraId="20A667A9" w14:textId="77777777" w:rsidR="00B463BA" w:rsidRDefault="00B463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296"/>
    <w:multiLevelType w:val="hybridMultilevel"/>
    <w:tmpl w:val="9BACC07C"/>
    <w:lvl w:ilvl="0" w:tplc="6FD23488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77"/>
    <w:rsid w:val="0001117E"/>
    <w:rsid w:val="00012AA5"/>
    <w:rsid w:val="00027A5F"/>
    <w:rsid w:val="00055CD4"/>
    <w:rsid w:val="0009799F"/>
    <w:rsid w:val="000A0C07"/>
    <w:rsid w:val="000D3107"/>
    <w:rsid w:val="000D4910"/>
    <w:rsid w:val="000D5FD9"/>
    <w:rsid w:val="000D64E8"/>
    <w:rsid w:val="000F2910"/>
    <w:rsid w:val="000F4BFC"/>
    <w:rsid w:val="00127192"/>
    <w:rsid w:val="00164CFB"/>
    <w:rsid w:val="001854E3"/>
    <w:rsid w:val="001E5F66"/>
    <w:rsid w:val="001F1AFA"/>
    <w:rsid w:val="00203518"/>
    <w:rsid w:val="00241354"/>
    <w:rsid w:val="00256327"/>
    <w:rsid w:val="00257257"/>
    <w:rsid w:val="002638B4"/>
    <w:rsid w:val="00263FD0"/>
    <w:rsid w:val="002656C3"/>
    <w:rsid w:val="002C6B43"/>
    <w:rsid w:val="0031190C"/>
    <w:rsid w:val="00331E5B"/>
    <w:rsid w:val="00337E20"/>
    <w:rsid w:val="00352819"/>
    <w:rsid w:val="0037503B"/>
    <w:rsid w:val="003A2346"/>
    <w:rsid w:val="003D7F4F"/>
    <w:rsid w:val="00400838"/>
    <w:rsid w:val="00407EDD"/>
    <w:rsid w:val="00417CA4"/>
    <w:rsid w:val="004319D3"/>
    <w:rsid w:val="00432335"/>
    <w:rsid w:val="004437D0"/>
    <w:rsid w:val="00445CC6"/>
    <w:rsid w:val="00452D1A"/>
    <w:rsid w:val="00484BC1"/>
    <w:rsid w:val="004A09F2"/>
    <w:rsid w:val="004E49BE"/>
    <w:rsid w:val="00507EC9"/>
    <w:rsid w:val="00510DCC"/>
    <w:rsid w:val="00523AA8"/>
    <w:rsid w:val="005305AF"/>
    <w:rsid w:val="00566B39"/>
    <w:rsid w:val="00591545"/>
    <w:rsid w:val="005B38C5"/>
    <w:rsid w:val="006024F9"/>
    <w:rsid w:val="00604A20"/>
    <w:rsid w:val="0062771F"/>
    <w:rsid w:val="00635EEC"/>
    <w:rsid w:val="00695F2D"/>
    <w:rsid w:val="006A0E99"/>
    <w:rsid w:val="006B5821"/>
    <w:rsid w:val="006B6439"/>
    <w:rsid w:val="006C5D6C"/>
    <w:rsid w:val="006D28D3"/>
    <w:rsid w:val="0070047C"/>
    <w:rsid w:val="00703645"/>
    <w:rsid w:val="0071200A"/>
    <w:rsid w:val="00761E9E"/>
    <w:rsid w:val="00765C55"/>
    <w:rsid w:val="00766FD6"/>
    <w:rsid w:val="00773A4B"/>
    <w:rsid w:val="007A3ED9"/>
    <w:rsid w:val="007C3216"/>
    <w:rsid w:val="007D18D2"/>
    <w:rsid w:val="007D3F79"/>
    <w:rsid w:val="007D60A8"/>
    <w:rsid w:val="007E2515"/>
    <w:rsid w:val="008800D9"/>
    <w:rsid w:val="00891A15"/>
    <w:rsid w:val="00894C77"/>
    <w:rsid w:val="008A1EE5"/>
    <w:rsid w:val="008B6BEE"/>
    <w:rsid w:val="0090552B"/>
    <w:rsid w:val="00943888"/>
    <w:rsid w:val="00945C8E"/>
    <w:rsid w:val="00951D91"/>
    <w:rsid w:val="00967AEF"/>
    <w:rsid w:val="00995E8E"/>
    <w:rsid w:val="009A5FB2"/>
    <w:rsid w:val="009B1CE5"/>
    <w:rsid w:val="009C0984"/>
    <w:rsid w:val="009C2BCB"/>
    <w:rsid w:val="009C6178"/>
    <w:rsid w:val="009D24A3"/>
    <w:rsid w:val="00A076D3"/>
    <w:rsid w:val="00A1313A"/>
    <w:rsid w:val="00A14E2E"/>
    <w:rsid w:val="00A56069"/>
    <w:rsid w:val="00A63E01"/>
    <w:rsid w:val="00AD41A8"/>
    <w:rsid w:val="00AE3C58"/>
    <w:rsid w:val="00AE4AE8"/>
    <w:rsid w:val="00B20180"/>
    <w:rsid w:val="00B31933"/>
    <w:rsid w:val="00B31FB0"/>
    <w:rsid w:val="00B35700"/>
    <w:rsid w:val="00B37372"/>
    <w:rsid w:val="00B463BA"/>
    <w:rsid w:val="00B6245F"/>
    <w:rsid w:val="00B7166E"/>
    <w:rsid w:val="00B85BB9"/>
    <w:rsid w:val="00BA5CC2"/>
    <w:rsid w:val="00BE7CA7"/>
    <w:rsid w:val="00C14466"/>
    <w:rsid w:val="00C176B0"/>
    <w:rsid w:val="00C27508"/>
    <w:rsid w:val="00C376DD"/>
    <w:rsid w:val="00C66C28"/>
    <w:rsid w:val="00C82BD1"/>
    <w:rsid w:val="00C863C7"/>
    <w:rsid w:val="00C872BA"/>
    <w:rsid w:val="00C96B72"/>
    <w:rsid w:val="00CA2B5C"/>
    <w:rsid w:val="00CF6EC6"/>
    <w:rsid w:val="00D15727"/>
    <w:rsid w:val="00D2403B"/>
    <w:rsid w:val="00D35EA9"/>
    <w:rsid w:val="00D4102D"/>
    <w:rsid w:val="00D86B9A"/>
    <w:rsid w:val="00D9622D"/>
    <w:rsid w:val="00DD2802"/>
    <w:rsid w:val="00E03400"/>
    <w:rsid w:val="00E30677"/>
    <w:rsid w:val="00E75742"/>
    <w:rsid w:val="00E82745"/>
    <w:rsid w:val="00E863B9"/>
    <w:rsid w:val="00EA7D9B"/>
    <w:rsid w:val="00EC48E7"/>
    <w:rsid w:val="00F266C3"/>
    <w:rsid w:val="00F400F0"/>
    <w:rsid w:val="00F772A2"/>
    <w:rsid w:val="00F818C2"/>
    <w:rsid w:val="00FA5EB3"/>
    <w:rsid w:val="00FC6212"/>
    <w:rsid w:val="00FE0B16"/>
    <w:rsid w:val="00FE2530"/>
    <w:rsid w:val="00FF4D25"/>
    <w:rsid w:val="156061CC"/>
    <w:rsid w:val="16AFDB15"/>
    <w:rsid w:val="4FF6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57FF"/>
  <w15:chartTrackingRefBased/>
  <w15:docId w15:val="{F2936431-30CA-473C-BC58-CA98BB37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067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6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6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6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6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6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6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6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6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6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6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6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3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6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3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6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306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6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306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6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067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lny1">
    <w:name w:val="Normálny1"/>
    <w:basedOn w:val="Normlny"/>
    <w:rsid w:val="00E30677"/>
    <w:pPr>
      <w:widowControl w:val="0"/>
    </w:pPr>
    <w:rPr>
      <w:szCs w:val="20"/>
    </w:rPr>
  </w:style>
  <w:style w:type="character" w:customStyle="1" w:styleId="normaltextrun">
    <w:name w:val="normaltextrun"/>
    <w:basedOn w:val="Predvolenpsmoodseku"/>
    <w:rsid w:val="00E30677"/>
  </w:style>
  <w:style w:type="table" w:styleId="Mriekatabuky">
    <w:name w:val="Table Grid"/>
    <w:basedOn w:val="Normlnatabuka"/>
    <w:uiPriority w:val="39"/>
    <w:rsid w:val="00E3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xtTabulky">
    <w:name w:val="N-txtTabulky"/>
    <w:basedOn w:val="Normlny"/>
    <w:qFormat/>
    <w:rsid w:val="00943888"/>
    <w:pPr>
      <w:widowControl w:val="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3A234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A23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23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234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3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34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8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8C2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Zstupntext">
    <w:name w:val="Placeholder Text"/>
    <w:basedOn w:val="Predvolenpsmoodseku"/>
    <w:uiPriority w:val="99"/>
    <w:semiHidden/>
    <w:rsid w:val="000D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BE129-6162-44FD-A28B-DF1579459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EB895-066D-48F0-B32E-4BF216CCB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154AA-714B-4609-B73F-40E37FC8AFF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beaa4688-5b28-4263-8405-3d4847148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Iveta</dc:creator>
  <cp:keywords/>
  <dc:description/>
  <cp:lastModifiedBy>Slimáková, Sabina</cp:lastModifiedBy>
  <cp:revision>13</cp:revision>
  <dcterms:created xsi:type="dcterms:W3CDTF">2025-03-20T07:57:00Z</dcterms:created>
  <dcterms:modified xsi:type="dcterms:W3CDTF">2025-05-27T07:18:00Z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  <property fmtid="{D5CDD505-2E9C-101B-9397-08002B2CF9AE}" pid="3" name="_dlc_DocIdItemGuid">
    <vt:lpwstr>3eaf7159-0f1c-42d0-9611-edf8b2b9d405</vt:lpwstr>
  </property>
  <property fmtid="{D5CDD505-2E9C-101B-9397-08002B2CF9AE}" pid="4" name="MediaServiceImageTags">
    <vt:lpwstr/>
  </property>
</Properties>
</file>